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2E884" w14:textId="77777777" w:rsidR="0036147E" w:rsidRPr="00771054" w:rsidRDefault="0036147E" w:rsidP="00550706">
      <w:pPr>
        <w:jc w:val="center"/>
        <w:rPr>
          <w:b/>
          <w:i/>
          <w:sz w:val="34"/>
        </w:rPr>
      </w:pPr>
    </w:p>
    <w:p w14:paraId="44EF0837" w14:textId="77777777" w:rsidR="005B1347" w:rsidRDefault="00A618E9" w:rsidP="00550706">
      <w:pPr>
        <w:jc w:val="center"/>
        <w:rPr>
          <w:b/>
          <w:sz w:val="26"/>
        </w:rPr>
      </w:pPr>
      <w:r w:rsidRPr="00A618E9">
        <w:rPr>
          <w:b/>
          <w:sz w:val="34"/>
        </w:rPr>
        <w:t>УВЕДОМЛЕНИЕ</w:t>
      </w:r>
      <w:r w:rsidR="006E3CDF" w:rsidRPr="002F3FA6">
        <w:rPr>
          <w:b/>
          <w:sz w:val="28"/>
        </w:rPr>
        <w:br/>
      </w:r>
      <w:r w:rsidR="00FE4242" w:rsidRPr="00FE4242">
        <w:rPr>
          <w:b/>
          <w:sz w:val="26"/>
        </w:rPr>
        <w:t xml:space="preserve">о проведении годового общего собрания членов </w:t>
      </w:r>
      <w:r w:rsidR="00076E3B" w:rsidRPr="002F3FA6">
        <w:rPr>
          <w:b/>
          <w:sz w:val="26"/>
        </w:rPr>
        <w:t>ТСЖ «</w:t>
      </w:r>
      <w:r w:rsidR="00B55D58">
        <w:rPr>
          <w:b/>
          <w:sz w:val="26"/>
        </w:rPr>
        <w:t>Туристская 4</w:t>
      </w:r>
      <w:r w:rsidR="00076E3B" w:rsidRPr="002F3FA6">
        <w:rPr>
          <w:b/>
          <w:sz w:val="26"/>
        </w:rPr>
        <w:t>»</w:t>
      </w:r>
      <w:r w:rsidR="003E36C7" w:rsidRPr="002F3FA6">
        <w:rPr>
          <w:b/>
          <w:sz w:val="26"/>
        </w:rPr>
        <w:t xml:space="preserve">, </w:t>
      </w:r>
    </w:p>
    <w:p w14:paraId="211AEDEA" w14:textId="77777777" w:rsidR="00076E3B" w:rsidRPr="002F3FA6" w:rsidRDefault="003E36C7" w:rsidP="00550706">
      <w:pPr>
        <w:jc w:val="center"/>
        <w:rPr>
          <w:b/>
          <w:sz w:val="26"/>
        </w:rPr>
      </w:pPr>
      <w:r w:rsidRPr="002F3FA6">
        <w:rPr>
          <w:b/>
          <w:sz w:val="26"/>
        </w:rPr>
        <w:t>расположенного по адресу:</w:t>
      </w:r>
      <w:r w:rsidR="00550706">
        <w:rPr>
          <w:b/>
          <w:sz w:val="26"/>
        </w:rPr>
        <w:t xml:space="preserve"> </w:t>
      </w:r>
      <w:r w:rsidRPr="002F3FA6">
        <w:rPr>
          <w:b/>
          <w:sz w:val="26"/>
        </w:rPr>
        <w:t>Санкт-Петербург, ул</w:t>
      </w:r>
      <w:r w:rsidR="00834A7C">
        <w:rPr>
          <w:b/>
          <w:sz w:val="26"/>
        </w:rPr>
        <w:t>. Туристская</w:t>
      </w:r>
      <w:r w:rsidR="004616B2">
        <w:rPr>
          <w:b/>
          <w:sz w:val="26"/>
        </w:rPr>
        <w:t>, д.4</w:t>
      </w:r>
      <w:r w:rsidR="00554515">
        <w:rPr>
          <w:b/>
          <w:sz w:val="26"/>
        </w:rPr>
        <w:t>,</w:t>
      </w:r>
      <w:r w:rsidR="00834A7C">
        <w:rPr>
          <w:b/>
          <w:sz w:val="26"/>
        </w:rPr>
        <w:t xml:space="preserve"> </w:t>
      </w:r>
      <w:r w:rsidR="00554515">
        <w:rPr>
          <w:b/>
          <w:sz w:val="26"/>
        </w:rPr>
        <w:t>к</w:t>
      </w:r>
      <w:r w:rsidR="00834A7C">
        <w:rPr>
          <w:b/>
          <w:sz w:val="26"/>
        </w:rPr>
        <w:t>орп</w:t>
      </w:r>
      <w:r w:rsidR="00554515">
        <w:rPr>
          <w:b/>
          <w:sz w:val="26"/>
        </w:rPr>
        <w:t>.1.</w:t>
      </w:r>
    </w:p>
    <w:p w14:paraId="2125EBDF" w14:textId="77777777" w:rsidR="009635A5" w:rsidRDefault="009635A5" w:rsidP="00CD32C8">
      <w:pPr>
        <w:ind w:firstLine="540"/>
        <w:jc w:val="center"/>
        <w:rPr>
          <w:b/>
          <w:sz w:val="30"/>
        </w:rPr>
      </w:pPr>
    </w:p>
    <w:p w14:paraId="46D696E3" w14:textId="77777777" w:rsidR="00CD32C8" w:rsidRPr="008E6458" w:rsidRDefault="00CD32C8" w:rsidP="00CD32C8">
      <w:pPr>
        <w:ind w:firstLine="540"/>
        <w:jc w:val="center"/>
        <w:rPr>
          <w:b/>
          <w:sz w:val="32"/>
          <w:szCs w:val="32"/>
        </w:rPr>
      </w:pPr>
      <w:r w:rsidRPr="008E6458">
        <w:rPr>
          <w:b/>
          <w:sz w:val="32"/>
          <w:szCs w:val="32"/>
        </w:rPr>
        <w:t>Уважаемые члены ТСЖ!</w:t>
      </w:r>
    </w:p>
    <w:p w14:paraId="2FD1CAA2" w14:textId="77777777" w:rsidR="008E6458" w:rsidRDefault="008E6458" w:rsidP="00C15215">
      <w:pPr>
        <w:ind w:firstLine="567"/>
        <w:jc w:val="both"/>
        <w:rPr>
          <w:sz w:val="28"/>
          <w:szCs w:val="28"/>
        </w:rPr>
      </w:pPr>
    </w:p>
    <w:p w14:paraId="6B88EBB1" w14:textId="35F89026" w:rsidR="005B78B6" w:rsidRPr="00660990" w:rsidRDefault="005B78B6" w:rsidP="005B78B6">
      <w:pPr>
        <w:ind w:firstLine="567"/>
        <w:jc w:val="both"/>
        <w:rPr>
          <w:sz w:val="28"/>
          <w:szCs w:val="28"/>
        </w:rPr>
      </w:pPr>
      <w:r w:rsidRPr="00660990">
        <w:rPr>
          <w:sz w:val="28"/>
          <w:szCs w:val="28"/>
        </w:rPr>
        <w:t>Правление ТСЖ сообщает о проведении ежегодного общего собрания членов ТСЖ «Туристская 4»» в форме очно-заочного голосования</w:t>
      </w:r>
      <w:r w:rsidR="00021A36">
        <w:rPr>
          <w:sz w:val="28"/>
          <w:szCs w:val="28"/>
        </w:rPr>
        <w:t xml:space="preserve"> в период с 12.09.2023 г. по 12</w:t>
      </w:r>
      <w:r w:rsidR="00660990" w:rsidRPr="00660990">
        <w:rPr>
          <w:sz w:val="28"/>
          <w:szCs w:val="28"/>
        </w:rPr>
        <w:t>.10</w:t>
      </w:r>
      <w:r w:rsidR="00021A36">
        <w:rPr>
          <w:sz w:val="28"/>
          <w:szCs w:val="28"/>
        </w:rPr>
        <w:t>.2023</w:t>
      </w:r>
      <w:r w:rsidRPr="00660990">
        <w:rPr>
          <w:sz w:val="28"/>
          <w:szCs w:val="28"/>
        </w:rPr>
        <w:t xml:space="preserve"> г.  </w:t>
      </w:r>
    </w:p>
    <w:p w14:paraId="7EC6D6AA" w14:textId="1522D1AA" w:rsidR="005B78B6" w:rsidRPr="001549F4" w:rsidRDefault="005B78B6" w:rsidP="009F52FA">
      <w:pPr>
        <w:ind w:firstLine="567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49F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Очная часть общего собрания (обсуждение вопросов повестки дня)</w:t>
      </w:r>
      <w:r w:rsidR="00021A36" w:rsidRPr="001549F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состоится 12.09.2023 г. в 18-3</w:t>
      </w:r>
      <w:r w:rsidRPr="001549F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 по адресу: Санк</w:t>
      </w:r>
      <w:r w:rsidR="00021A36" w:rsidRPr="001549F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т-Петербург, пр. </w:t>
      </w:r>
      <w:proofErr w:type="spellStart"/>
      <w:r w:rsidR="00021A36" w:rsidRPr="001549F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Сизова</w:t>
      </w:r>
      <w:proofErr w:type="spellEnd"/>
      <w:r w:rsidR="00021A36" w:rsidRPr="001549F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д.30</w:t>
      </w:r>
      <w:r w:rsidRPr="001549F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корп.1.</w:t>
      </w:r>
      <w:r w:rsidR="00021A36" w:rsidRPr="001549F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1549F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21A36" w:rsidRPr="001549F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СПб ГКУ «Жилищное агентство Приморского района СПб.</w:t>
      </w:r>
    </w:p>
    <w:p w14:paraId="2D263138" w14:textId="16C66CA4" w:rsidR="005B78B6" w:rsidRPr="00660990" w:rsidRDefault="005B78B6" w:rsidP="005B78B6">
      <w:pPr>
        <w:ind w:firstLine="567"/>
        <w:jc w:val="both"/>
        <w:rPr>
          <w:sz w:val="28"/>
          <w:szCs w:val="28"/>
        </w:rPr>
      </w:pPr>
      <w:r w:rsidRPr="00660990">
        <w:rPr>
          <w:sz w:val="28"/>
          <w:szCs w:val="28"/>
        </w:rPr>
        <w:t xml:space="preserve">Заочная часть общего собрания (письменное голосование) проводится до 18-00 </w:t>
      </w:r>
      <w:r w:rsidR="00660990" w:rsidRPr="00660990">
        <w:rPr>
          <w:sz w:val="28"/>
          <w:szCs w:val="28"/>
        </w:rPr>
        <w:t>01.10</w:t>
      </w:r>
      <w:r w:rsidRPr="00660990">
        <w:rPr>
          <w:sz w:val="28"/>
          <w:szCs w:val="28"/>
        </w:rPr>
        <w:t xml:space="preserve">.2021 г. Решения по вопросам, поставленным на голосование, должны быть переданы в правление </w:t>
      </w:r>
      <w:r w:rsidR="00021A36">
        <w:rPr>
          <w:sz w:val="28"/>
          <w:szCs w:val="28"/>
        </w:rPr>
        <w:t>ТСЖ в срок до 18-00 ч. 12.10.2023</w:t>
      </w:r>
      <w:r w:rsidRPr="00660990">
        <w:rPr>
          <w:sz w:val="28"/>
          <w:szCs w:val="28"/>
        </w:rPr>
        <w:t xml:space="preserve"> г. через дежурного диспетчера ТСЖ (помещение дежурного, 1-ая парадная, 1-ый этаж, код 79). телефон 345-50-63, 8(921) 597-69-77.</w:t>
      </w:r>
    </w:p>
    <w:p w14:paraId="2D3AF5C1" w14:textId="77777777" w:rsidR="005B78B6" w:rsidRDefault="005B78B6" w:rsidP="005B78B6">
      <w:pPr>
        <w:ind w:firstLine="567"/>
        <w:jc w:val="both"/>
      </w:pPr>
      <w:r>
        <w:tab/>
      </w:r>
    </w:p>
    <w:p w14:paraId="5D768729" w14:textId="42B873E4" w:rsidR="00855CD3" w:rsidRPr="001F3D4C" w:rsidRDefault="001F3D4C" w:rsidP="001F3D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855CD3" w:rsidRPr="008E6458">
        <w:rPr>
          <w:b/>
          <w:sz w:val="28"/>
          <w:szCs w:val="28"/>
        </w:rPr>
        <w:t>Повестка дня:</w:t>
      </w:r>
    </w:p>
    <w:p w14:paraId="272C0D8F" w14:textId="77777777" w:rsidR="005B1347" w:rsidRPr="008E6458" w:rsidRDefault="005B1347" w:rsidP="00601197">
      <w:pPr>
        <w:numPr>
          <w:ilvl w:val="0"/>
          <w:numId w:val="17"/>
        </w:numPr>
        <w:tabs>
          <w:tab w:val="clear" w:pos="360"/>
        </w:tabs>
        <w:jc w:val="both"/>
        <w:rPr>
          <w:b/>
          <w:sz w:val="28"/>
          <w:szCs w:val="28"/>
        </w:rPr>
      </w:pPr>
      <w:r w:rsidRPr="008E6458">
        <w:rPr>
          <w:b/>
          <w:sz w:val="28"/>
          <w:szCs w:val="28"/>
        </w:rPr>
        <w:t xml:space="preserve">Процедурные вопросы. </w:t>
      </w:r>
    </w:p>
    <w:p w14:paraId="663965FD" w14:textId="14BF0434" w:rsidR="0011445F" w:rsidRPr="008E6458" w:rsidRDefault="00EB766C" w:rsidP="0011445F">
      <w:pPr>
        <w:numPr>
          <w:ilvl w:val="0"/>
          <w:numId w:val="17"/>
        </w:numPr>
        <w:tabs>
          <w:tab w:val="clear" w:pos="360"/>
        </w:tabs>
        <w:jc w:val="both"/>
        <w:rPr>
          <w:b/>
          <w:sz w:val="28"/>
          <w:szCs w:val="28"/>
        </w:rPr>
      </w:pPr>
      <w:bookmarkStart w:id="0" w:name="OLE_LINK9"/>
      <w:bookmarkStart w:id="1" w:name="OLE_LINK10"/>
      <w:bookmarkStart w:id="2" w:name="OLE_LINK14"/>
      <w:r w:rsidRPr="008E6458">
        <w:rPr>
          <w:b/>
          <w:sz w:val="28"/>
          <w:szCs w:val="28"/>
        </w:rPr>
        <w:t xml:space="preserve">Утверждение годового отчета о деятельности правления ТСЖ за </w:t>
      </w:r>
      <w:r w:rsidR="00BE52F0">
        <w:rPr>
          <w:b/>
          <w:sz w:val="28"/>
          <w:szCs w:val="28"/>
        </w:rPr>
        <w:t>2021-2022</w:t>
      </w:r>
      <w:r w:rsidR="00382C61" w:rsidRPr="008E6458">
        <w:rPr>
          <w:b/>
          <w:sz w:val="28"/>
          <w:szCs w:val="28"/>
        </w:rPr>
        <w:t xml:space="preserve"> </w:t>
      </w:r>
      <w:r w:rsidRPr="008E6458">
        <w:rPr>
          <w:b/>
          <w:sz w:val="28"/>
          <w:szCs w:val="28"/>
        </w:rPr>
        <w:t>г.,</w:t>
      </w:r>
      <w:r w:rsidR="001D2CB0" w:rsidRPr="008E6458">
        <w:rPr>
          <w:b/>
          <w:sz w:val="28"/>
          <w:szCs w:val="28"/>
        </w:rPr>
        <w:t xml:space="preserve"> утверждение </w:t>
      </w:r>
      <w:r w:rsidR="00021A36">
        <w:rPr>
          <w:b/>
          <w:sz w:val="28"/>
          <w:szCs w:val="28"/>
        </w:rPr>
        <w:t>отчета об исполнении сметы</w:t>
      </w:r>
      <w:r w:rsidR="00BE52F0">
        <w:rPr>
          <w:b/>
          <w:sz w:val="28"/>
          <w:szCs w:val="28"/>
        </w:rPr>
        <w:t xml:space="preserve"> доходов и расходов за 2021, 2022</w:t>
      </w:r>
      <w:r w:rsidR="001D2CB0" w:rsidRPr="008E6458">
        <w:rPr>
          <w:b/>
          <w:sz w:val="28"/>
          <w:szCs w:val="28"/>
        </w:rPr>
        <w:t xml:space="preserve"> г</w:t>
      </w:r>
      <w:r w:rsidR="0011445F" w:rsidRPr="008E6458">
        <w:rPr>
          <w:b/>
          <w:sz w:val="28"/>
          <w:szCs w:val="28"/>
        </w:rPr>
        <w:t>г</w:t>
      </w:r>
      <w:r w:rsidR="00B008BE" w:rsidRPr="008E6458">
        <w:rPr>
          <w:b/>
          <w:sz w:val="28"/>
          <w:szCs w:val="28"/>
        </w:rPr>
        <w:t>.</w:t>
      </w:r>
      <w:r w:rsidR="001D2CB0" w:rsidRPr="008E6458">
        <w:rPr>
          <w:b/>
          <w:sz w:val="28"/>
          <w:szCs w:val="28"/>
        </w:rPr>
        <w:t>,</w:t>
      </w:r>
      <w:r w:rsidRPr="008E6458">
        <w:rPr>
          <w:b/>
          <w:sz w:val="28"/>
          <w:szCs w:val="28"/>
        </w:rPr>
        <w:t xml:space="preserve"> отчета о выполнении годового плана содержан</w:t>
      </w:r>
      <w:r w:rsidR="0011445F" w:rsidRPr="008E6458">
        <w:rPr>
          <w:b/>
          <w:sz w:val="28"/>
          <w:szCs w:val="28"/>
        </w:rPr>
        <w:t xml:space="preserve">ия и ремонта общего имущества в </w:t>
      </w:r>
      <w:r w:rsidR="00B008BE" w:rsidRPr="008E6458">
        <w:rPr>
          <w:b/>
          <w:sz w:val="28"/>
          <w:szCs w:val="28"/>
        </w:rPr>
        <w:t>2</w:t>
      </w:r>
      <w:r w:rsidR="00BE52F0">
        <w:rPr>
          <w:b/>
          <w:sz w:val="28"/>
          <w:szCs w:val="28"/>
        </w:rPr>
        <w:t>021, 2022</w:t>
      </w:r>
      <w:r w:rsidR="00382C61" w:rsidRPr="008E6458">
        <w:rPr>
          <w:b/>
          <w:sz w:val="28"/>
          <w:szCs w:val="28"/>
        </w:rPr>
        <w:t xml:space="preserve"> </w:t>
      </w:r>
      <w:r w:rsidRPr="008E6458">
        <w:rPr>
          <w:b/>
          <w:sz w:val="28"/>
          <w:szCs w:val="28"/>
        </w:rPr>
        <w:t>г</w:t>
      </w:r>
      <w:bookmarkEnd w:id="0"/>
      <w:bookmarkEnd w:id="1"/>
      <w:bookmarkEnd w:id="2"/>
      <w:r w:rsidR="0011445F" w:rsidRPr="008E6458">
        <w:rPr>
          <w:b/>
          <w:sz w:val="28"/>
          <w:szCs w:val="28"/>
        </w:rPr>
        <w:t>г</w:t>
      </w:r>
      <w:r w:rsidRPr="008E6458">
        <w:rPr>
          <w:b/>
          <w:sz w:val="28"/>
          <w:szCs w:val="28"/>
        </w:rPr>
        <w:t>.</w:t>
      </w:r>
      <w:r w:rsidR="0011445F" w:rsidRPr="008E6458">
        <w:rPr>
          <w:b/>
          <w:sz w:val="28"/>
          <w:szCs w:val="28"/>
        </w:rPr>
        <w:t xml:space="preserve"> </w:t>
      </w:r>
    </w:p>
    <w:p w14:paraId="01E315E9" w14:textId="085476DC" w:rsidR="00EB766C" w:rsidRPr="008E6458" w:rsidRDefault="00EB766C" w:rsidP="00601197">
      <w:pPr>
        <w:numPr>
          <w:ilvl w:val="0"/>
          <w:numId w:val="17"/>
        </w:numPr>
        <w:tabs>
          <w:tab w:val="clear" w:pos="360"/>
        </w:tabs>
        <w:jc w:val="both"/>
        <w:rPr>
          <w:b/>
          <w:sz w:val="28"/>
          <w:szCs w:val="28"/>
        </w:rPr>
      </w:pPr>
      <w:r w:rsidRPr="008E6458">
        <w:rPr>
          <w:b/>
          <w:sz w:val="28"/>
          <w:szCs w:val="28"/>
        </w:rPr>
        <w:t xml:space="preserve">Утверждение заключения </w:t>
      </w:r>
      <w:r w:rsidR="00F01039">
        <w:rPr>
          <w:b/>
          <w:sz w:val="28"/>
          <w:szCs w:val="28"/>
        </w:rPr>
        <w:t>ревизора</w:t>
      </w:r>
      <w:r w:rsidRPr="008E6458">
        <w:rPr>
          <w:b/>
          <w:sz w:val="28"/>
          <w:szCs w:val="28"/>
        </w:rPr>
        <w:t xml:space="preserve"> по результатам проверки отчетности ТСЖ за </w:t>
      </w:r>
      <w:bookmarkStart w:id="3" w:name="OLE_LINK28"/>
      <w:bookmarkStart w:id="4" w:name="OLE_LINK29"/>
      <w:bookmarkStart w:id="5" w:name="OLE_LINK30"/>
      <w:r w:rsidR="00BE52F0">
        <w:rPr>
          <w:b/>
          <w:sz w:val="28"/>
          <w:szCs w:val="28"/>
        </w:rPr>
        <w:t>2021, 2022</w:t>
      </w:r>
      <w:r w:rsidR="00117BE4" w:rsidRPr="008E6458">
        <w:rPr>
          <w:b/>
          <w:sz w:val="28"/>
          <w:szCs w:val="28"/>
        </w:rPr>
        <w:t xml:space="preserve"> </w:t>
      </w:r>
      <w:r w:rsidR="0011445F" w:rsidRPr="008E6458">
        <w:rPr>
          <w:b/>
          <w:sz w:val="28"/>
          <w:szCs w:val="28"/>
        </w:rPr>
        <w:t>г</w:t>
      </w:r>
      <w:r w:rsidRPr="008E6458">
        <w:rPr>
          <w:b/>
          <w:sz w:val="28"/>
          <w:szCs w:val="28"/>
        </w:rPr>
        <w:t>г.</w:t>
      </w:r>
    </w:p>
    <w:p w14:paraId="7FCC469C" w14:textId="0AD8686C" w:rsidR="00601197" w:rsidRPr="008E6458" w:rsidRDefault="00601197" w:rsidP="00601197">
      <w:pPr>
        <w:numPr>
          <w:ilvl w:val="0"/>
          <w:numId w:val="17"/>
        </w:numPr>
        <w:tabs>
          <w:tab w:val="clear" w:pos="360"/>
        </w:tabs>
        <w:jc w:val="both"/>
        <w:rPr>
          <w:b/>
          <w:sz w:val="28"/>
          <w:szCs w:val="28"/>
        </w:rPr>
      </w:pPr>
      <w:bookmarkStart w:id="6" w:name="OLE_LINK44"/>
      <w:bookmarkStart w:id="7" w:name="OLE_LINK45"/>
      <w:bookmarkStart w:id="8" w:name="OLE_LINK46"/>
      <w:bookmarkEnd w:id="3"/>
      <w:bookmarkEnd w:id="4"/>
      <w:bookmarkEnd w:id="5"/>
      <w:r w:rsidRPr="008E6458">
        <w:rPr>
          <w:b/>
          <w:sz w:val="28"/>
          <w:szCs w:val="28"/>
        </w:rPr>
        <w:t>Утверждение сметы доходов и расходов и размера платы за содержание и текущий ремонт общего имущества</w:t>
      </w:r>
      <w:r w:rsidR="002F7136" w:rsidRPr="008E6458">
        <w:rPr>
          <w:b/>
          <w:sz w:val="28"/>
          <w:szCs w:val="28"/>
        </w:rPr>
        <w:t>, а также</w:t>
      </w:r>
      <w:r w:rsidRPr="008E6458">
        <w:rPr>
          <w:b/>
          <w:sz w:val="28"/>
          <w:szCs w:val="28"/>
        </w:rPr>
        <w:t xml:space="preserve"> </w:t>
      </w:r>
      <w:r w:rsidR="002F7136" w:rsidRPr="008E6458">
        <w:rPr>
          <w:b/>
          <w:sz w:val="28"/>
          <w:szCs w:val="28"/>
        </w:rPr>
        <w:t xml:space="preserve">годового плана содержания и ремонта общего имущества </w:t>
      </w:r>
      <w:r w:rsidR="00BE52F0">
        <w:rPr>
          <w:b/>
          <w:sz w:val="28"/>
          <w:szCs w:val="28"/>
        </w:rPr>
        <w:t>на 2023, 2024</w:t>
      </w:r>
      <w:r w:rsidRPr="008E6458">
        <w:rPr>
          <w:b/>
          <w:sz w:val="28"/>
          <w:szCs w:val="28"/>
        </w:rPr>
        <w:t xml:space="preserve"> гг.</w:t>
      </w:r>
    </w:p>
    <w:p w14:paraId="5ABDCD01" w14:textId="77777777" w:rsidR="00601197" w:rsidRPr="008E6458" w:rsidRDefault="00601197" w:rsidP="00601197">
      <w:pPr>
        <w:numPr>
          <w:ilvl w:val="0"/>
          <w:numId w:val="17"/>
        </w:numPr>
        <w:tabs>
          <w:tab w:val="clear" w:pos="360"/>
        </w:tabs>
        <w:jc w:val="both"/>
        <w:rPr>
          <w:b/>
          <w:sz w:val="28"/>
          <w:szCs w:val="28"/>
        </w:rPr>
      </w:pPr>
      <w:bookmarkStart w:id="9" w:name="OLE_LINK55"/>
      <w:bookmarkEnd w:id="6"/>
      <w:bookmarkEnd w:id="7"/>
      <w:bookmarkEnd w:id="8"/>
      <w:r w:rsidRPr="008E6458">
        <w:rPr>
          <w:b/>
          <w:sz w:val="28"/>
          <w:szCs w:val="28"/>
        </w:rPr>
        <w:t xml:space="preserve">Избрание членов </w:t>
      </w:r>
      <w:r w:rsidR="003D0E24" w:rsidRPr="008E6458">
        <w:rPr>
          <w:b/>
          <w:sz w:val="28"/>
          <w:szCs w:val="28"/>
        </w:rPr>
        <w:t>п</w:t>
      </w:r>
      <w:r w:rsidRPr="008E6458">
        <w:rPr>
          <w:b/>
          <w:sz w:val="28"/>
          <w:szCs w:val="28"/>
        </w:rPr>
        <w:t>равления ТСЖ</w:t>
      </w:r>
      <w:bookmarkEnd w:id="9"/>
      <w:r w:rsidRPr="008E6458">
        <w:rPr>
          <w:b/>
          <w:sz w:val="28"/>
          <w:szCs w:val="28"/>
        </w:rPr>
        <w:t>.</w:t>
      </w:r>
    </w:p>
    <w:p w14:paraId="3E6E735C" w14:textId="77777777" w:rsidR="00601197" w:rsidRPr="008E6458" w:rsidRDefault="008C5187" w:rsidP="00601197">
      <w:pPr>
        <w:numPr>
          <w:ilvl w:val="0"/>
          <w:numId w:val="17"/>
        </w:numPr>
        <w:tabs>
          <w:tab w:val="clear" w:pos="360"/>
        </w:tabs>
        <w:jc w:val="both"/>
        <w:rPr>
          <w:b/>
          <w:sz w:val="28"/>
          <w:szCs w:val="28"/>
        </w:rPr>
      </w:pPr>
      <w:r w:rsidRPr="008E6458">
        <w:rPr>
          <w:b/>
          <w:sz w:val="28"/>
          <w:szCs w:val="28"/>
        </w:rPr>
        <w:t xml:space="preserve">Избрание ревизора </w:t>
      </w:r>
      <w:r w:rsidR="00601197" w:rsidRPr="008E6458">
        <w:rPr>
          <w:b/>
          <w:sz w:val="28"/>
          <w:szCs w:val="28"/>
        </w:rPr>
        <w:t>ТСЖ.</w:t>
      </w:r>
    </w:p>
    <w:p w14:paraId="30E74E9F" w14:textId="77777777" w:rsidR="00686AF9" w:rsidRPr="008E6458" w:rsidRDefault="00686AF9" w:rsidP="00686AF9">
      <w:pPr>
        <w:ind w:left="360"/>
        <w:jc w:val="both"/>
        <w:rPr>
          <w:color w:val="FF0000"/>
          <w:sz w:val="28"/>
          <w:szCs w:val="28"/>
        </w:rPr>
      </w:pPr>
    </w:p>
    <w:p w14:paraId="35489513" w14:textId="73D2361B" w:rsidR="00E52C75" w:rsidRPr="005B78B6" w:rsidRDefault="002F7136" w:rsidP="009F52FA">
      <w:pPr>
        <w:ind w:firstLine="567"/>
        <w:jc w:val="both"/>
        <w:rPr>
          <w:sz w:val="28"/>
          <w:szCs w:val="28"/>
        </w:rPr>
      </w:pPr>
      <w:r w:rsidRPr="005B78B6">
        <w:rPr>
          <w:sz w:val="28"/>
          <w:szCs w:val="28"/>
        </w:rPr>
        <w:t xml:space="preserve">Чтобы принять участие в общем собрании и проголосовать по вопросам вышеизложенной повестки дня, Вам необходимо заполнить бланк «Решение члена </w:t>
      </w:r>
      <w:r w:rsidR="00E73595" w:rsidRPr="005B78B6">
        <w:rPr>
          <w:sz w:val="28"/>
          <w:szCs w:val="28"/>
        </w:rPr>
        <w:t>ТСЖ на общем собрании членов ТСЖ</w:t>
      </w:r>
      <w:r w:rsidRPr="005B78B6">
        <w:rPr>
          <w:sz w:val="28"/>
          <w:szCs w:val="28"/>
        </w:rPr>
        <w:t xml:space="preserve"> в форме </w:t>
      </w:r>
      <w:r w:rsidR="004B47C3" w:rsidRPr="005B78B6">
        <w:rPr>
          <w:sz w:val="28"/>
          <w:szCs w:val="28"/>
        </w:rPr>
        <w:t>очно-</w:t>
      </w:r>
      <w:r w:rsidRPr="005B78B6">
        <w:rPr>
          <w:sz w:val="28"/>
          <w:szCs w:val="28"/>
        </w:rPr>
        <w:t>заочного голосования»</w:t>
      </w:r>
      <w:r w:rsidR="00E87908" w:rsidRPr="005B78B6">
        <w:rPr>
          <w:sz w:val="28"/>
          <w:szCs w:val="28"/>
        </w:rPr>
        <w:t>.</w:t>
      </w:r>
      <w:r w:rsidRPr="005B78B6">
        <w:rPr>
          <w:sz w:val="28"/>
          <w:szCs w:val="28"/>
        </w:rPr>
        <w:t xml:space="preserve"> </w:t>
      </w:r>
      <w:r w:rsidR="00771054">
        <w:rPr>
          <w:sz w:val="28"/>
          <w:szCs w:val="28"/>
        </w:rPr>
        <w:t xml:space="preserve">                    </w:t>
      </w:r>
      <w:r w:rsidRPr="005B78B6">
        <w:rPr>
          <w:sz w:val="28"/>
          <w:szCs w:val="28"/>
        </w:rPr>
        <w:t xml:space="preserve">Данное решение должно быть передано в Правление </w:t>
      </w:r>
      <w:r w:rsidR="00E73595" w:rsidRPr="005B78B6">
        <w:rPr>
          <w:sz w:val="28"/>
          <w:szCs w:val="28"/>
        </w:rPr>
        <w:t>ТСЖ</w:t>
      </w:r>
      <w:r w:rsidRPr="005B78B6">
        <w:rPr>
          <w:sz w:val="28"/>
          <w:szCs w:val="28"/>
        </w:rPr>
        <w:t xml:space="preserve"> по </w:t>
      </w:r>
      <w:proofErr w:type="gramStart"/>
      <w:r w:rsidRPr="005B78B6">
        <w:rPr>
          <w:sz w:val="28"/>
          <w:szCs w:val="28"/>
        </w:rPr>
        <w:t xml:space="preserve">адресу: </w:t>
      </w:r>
      <w:r w:rsidR="001549F4">
        <w:rPr>
          <w:sz w:val="28"/>
          <w:szCs w:val="28"/>
        </w:rPr>
        <w:t xml:space="preserve">  </w:t>
      </w:r>
      <w:proofErr w:type="gramEnd"/>
      <w:r w:rsidR="001549F4">
        <w:rPr>
          <w:sz w:val="28"/>
          <w:szCs w:val="28"/>
        </w:rPr>
        <w:t xml:space="preserve">                     </w:t>
      </w:r>
      <w:r w:rsidRPr="005B78B6">
        <w:rPr>
          <w:sz w:val="28"/>
          <w:szCs w:val="28"/>
        </w:rPr>
        <w:t xml:space="preserve">Санкт-Петербург, </w:t>
      </w:r>
      <w:r w:rsidR="00E73595" w:rsidRPr="005B78B6">
        <w:rPr>
          <w:sz w:val="28"/>
          <w:szCs w:val="28"/>
        </w:rPr>
        <w:t>Туристская улица, дом 4</w:t>
      </w:r>
      <w:r w:rsidR="00834A7C" w:rsidRPr="005B78B6">
        <w:rPr>
          <w:sz w:val="28"/>
          <w:szCs w:val="28"/>
        </w:rPr>
        <w:t>, корпус 1</w:t>
      </w:r>
      <w:r w:rsidR="001D2CB0" w:rsidRPr="005B78B6">
        <w:rPr>
          <w:sz w:val="28"/>
          <w:szCs w:val="28"/>
        </w:rPr>
        <w:t xml:space="preserve"> </w:t>
      </w:r>
      <w:r w:rsidR="00834A7C" w:rsidRPr="005B78B6">
        <w:rPr>
          <w:sz w:val="28"/>
          <w:szCs w:val="28"/>
        </w:rPr>
        <w:t>через дежурного диспетчера ТСЖ (помещение дежурного,</w:t>
      </w:r>
      <w:r w:rsidR="0011445F" w:rsidRPr="005B78B6">
        <w:rPr>
          <w:sz w:val="28"/>
          <w:szCs w:val="28"/>
        </w:rPr>
        <w:t xml:space="preserve"> 1-ая парадная, 1-ый этаж, код 7</w:t>
      </w:r>
      <w:r w:rsidR="00834A7C" w:rsidRPr="005B78B6">
        <w:rPr>
          <w:sz w:val="28"/>
          <w:szCs w:val="28"/>
        </w:rPr>
        <w:t>9)</w:t>
      </w:r>
      <w:r w:rsidR="00106902" w:rsidRPr="005B78B6">
        <w:rPr>
          <w:sz w:val="28"/>
          <w:szCs w:val="28"/>
        </w:rPr>
        <w:t>,</w:t>
      </w:r>
      <w:r w:rsidR="00771054">
        <w:rPr>
          <w:sz w:val="28"/>
          <w:szCs w:val="28"/>
        </w:rPr>
        <w:t xml:space="preserve"> </w:t>
      </w:r>
      <w:r w:rsidR="00E52C75" w:rsidRPr="005B78B6">
        <w:rPr>
          <w:sz w:val="28"/>
          <w:szCs w:val="28"/>
        </w:rPr>
        <w:t xml:space="preserve">телефон 345-50-63, </w:t>
      </w:r>
      <w:r w:rsidR="001F3D4C">
        <w:rPr>
          <w:sz w:val="28"/>
          <w:szCs w:val="28"/>
        </w:rPr>
        <w:t xml:space="preserve">                </w:t>
      </w:r>
      <w:r w:rsidR="00E52C75" w:rsidRPr="005B78B6">
        <w:rPr>
          <w:sz w:val="28"/>
          <w:szCs w:val="28"/>
        </w:rPr>
        <w:t>8(921) 597-69-77.</w:t>
      </w:r>
    </w:p>
    <w:p w14:paraId="5D278893" w14:textId="6FA9ED3B" w:rsidR="005B78B6" w:rsidRPr="005B78B6" w:rsidRDefault="005B78B6" w:rsidP="009F52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B78B6">
        <w:rPr>
          <w:sz w:val="28"/>
          <w:szCs w:val="28"/>
        </w:rPr>
        <w:t xml:space="preserve">олучить бланки для голосования, Вы можете по адресу: </w:t>
      </w:r>
      <w:r w:rsidR="00771054" w:rsidRPr="005B78B6">
        <w:rPr>
          <w:sz w:val="28"/>
          <w:szCs w:val="28"/>
        </w:rPr>
        <w:t>Санкт-Петербург, Туристская улица, дом 4, корпус 1 через дежурного диспетчера ТСЖ (помещение дежурного, 1-ая парадная, 1-ый этаж, код 79)</w:t>
      </w:r>
      <w:r w:rsidR="00242D88">
        <w:rPr>
          <w:sz w:val="28"/>
          <w:szCs w:val="28"/>
        </w:rPr>
        <w:t>,</w:t>
      </w:r>
      <w:r w:rsidR="00771054" w:rsidRPr="005B78B6">
        <w:rPr>
          <w:sz w:val="28"/>
          <w:szCs w:val="28"/>
        </w:rPr>
        <w:t xml:space="preserve"> телефон 345-50-63, 8(921) 597-69-77.</w:t>
      </w:r>
      <w:r w:rsidRPr="005B78B6">
        <w:rPr>
          <w:sz w:val="28"/>
          <w:szCs w:val="28"/>
        </w:rPr>
        <w:t xml:space="preserve"> </w:t>
      </w:r>
    </w:p>
    <w:p w14:paraId="26742149" w14:textId="68439542" w:rsidR="005B78B6" w:rsidRPr="001549F4" w:rsidRDefault="00771054" w:rsidP="009F52FA">
      <w:pPr>
        <w:ind w:firstLine="567"/>
        <w:rPr>
          <w:sz w:val="28"/>
          <w:szCs w:val="28"/>
        </w:rPr>
      </w:pPr>
      <w:r>
        <w:rPr>
          <w:sz w:val="28"/>
          <w:szCs w:val="28"/>
        </w:rPr>
        <w:t>О</w:t>
      </w:r>
      <w:r w:rsidR="005B78B6" w:rsidRPr="005B78B6">
        <w:rPr>
          <w:sz w:val="28"/>
          <w:szCs w:val="28"/>
        </w:rPr>
        <w:t>знакомит</w:t>
      </w:r>
      <w:r w:rsidR="001A6E5A">
        <w:rPr>
          <w:sz w:val="28"/>
          <w:szCs w:val="28"/>
        </w:rPr>
        <w:t xml:space="preserve">ься с информацией и материалами по вопросам повестки дня общего собрания </w:t>
      </w:r>
      <w:r w:rsidR="005B78B6" w:rsidRPr="005B78B6">
        <w:rPr>
          <w:sz w:val="28"/>
          <w:szCs w:val="28"/>
        </w:rPr>
        <w:t>Вы можете</w:t>
      </w:r>
      <w:r w:rsidR="001A6E5A">
        <w:rPr>
          <w:sz w:val="28"/>
          <w:szCs w:val="28"/>
        </w:rPr>
        <w:t xml:space="preserve"> </w:t>
      </w:r>
      <w:r w:rsidR="005B78B6" w:rsidRPr="005B78B6">
        <w:rPr>
          <w:sz w:val="28"/>
          <w:szCs w:val="28"/>
        </w:rPr>
        <w:t xml:space="preserve">на сайте ТСЖ: </w:t>
      </w:r>
      <w:r w:rsidR="005B78B6" w:rsidRPr="005B78B6">
        <w:rPr>
          <w:sz w:val="28"/>
          <w:szCs w:val="28"/>
          <w:lang w:val="en-US"/>
        </w:rPr>
        <w:t>www</w:t>
      </w:r>
      <w:r w:rsidR="005B78B6" w:rsidRPr="005B78B6">
        <w:rPr>
          <w:sz w:val="28"/>
          <w:szCs w:val="28"/>
        </w:rPr>
        <w:t xml:space="preserve">.tsgtur4.ru. </w:t>
      </w:r>
      <w:r w:rsidR="001549F4">
        <w:rPr>
          <w:sz w:val="28"/>
          <w:szCs w:val="28"/>
        </w:rPr>
        <w:t xml:space="preserve">                                   Электронная почта ТСЖ </w:t>
      </w:r>
      <w:r w:rsidR="001A6E5A">
        <w:rPr>
          <w:sz w:val="28"/>
          <w:szCs w:val="28"/>
        </w:rPr>
        <w:t>:</w:t>
      </w:r>
      <w:r w:rsidR="001A6E5A" w:rsidRPr="001A6E5A">
        <w:rPr>
          <w:sz w:val="28"/>
          <w:szCs w:val="28"/>
        </w:rPr>
        <w:t xml:space="preserve"> </w:t>
      </w:r>
      <w:hyperlink r:id="rId5" w:history="1">
        <w:r w:rsidR="001549F4" w:rsidRPr="001549F4">
          <w:rPr>
            <w:rStyle w:val="a4"/>
            <w:sz w:val="28"/>
            <w:szCs w:val="28"/>
            <w:u w:val="none"/>
          </w:rPr>
          <w:t>tsgtur4@</w:t>
        </w:r>
        <w:r w:rsidR="001549F4" w:rsidRPr="001549F4">
          <w:rPr>
            <w:rStyle w:val="a4"/>
            <w:sz w:val="28"/>
            <w:szCs w:val="28"/>
            <w:u w:val="none"/>
            <w:lang w:val="en-US"/>
          </w:rPr>
          <w:t>mail</w:t>
        </w:r>
        <w:r w:rsidR="001549F4" w:rsidRPr="001549F4">
          <w:rPr>
            <w:rStyle w:val="a4"/>
            <w:sz w:val="28"/>
            <w:szCs w:val="28"/>
            <w:u w:val="none"/>
          </w:rPr>
          <w:t>.</w:t>
        </w:r>
        <w:proofErr w:type="spellStart"/>
        <w:r w:rsidR="001549F4" w:rsidRPr="001549F4">
          <w:rPr>
            <w:rStyle w:val="a4"/>
            <w:sz w:val="28"/>
            <w:szCs w:val="28"/>
            <w:u w:val="none"/>
          </w:rPr>
          <w:t>ru</w:t>
        </w:r>
        <w:proofErr w:type="spellEnd"/>
      </w:hyperlink>
      <w:r w:rsidR="001549F4" w:rsidRPr="001549F4">
        <w:rPr>
          <w:sz w:val="28"/>
          <w:szCs w:val="28"/>
        </w:rPr>
        <w:t xml:space="preserve"> </w:t>
      </w:r>
    </w:p>
    <w:p w14:paraId="502DB3E0" w14:textId="77777777" w:rsidR="005B78B6" w:rsidRPr="005B78B6" w:rsidRDefault="005B78B6" w:rsidP="005B78B6">
      <w:pPr>
        <w:jc w:val="both"/>
        <w:rPr>
          <w:sz w:val="28"/>
          <w:szCs w:val="28"/>
        </w:rPr>
      </w:pPr>
    </w:p>
    <w:p w14:paraId="045A87B9" w14:textId="77777777" w:rsidR="005B78B6" w:rsidRDefault="005B78B6" w:rsidP="005B78B6"/>
    <w:p w14:paraId="6A8EDA0B" w14:textId="43F5EABF" w:rsidR="00226ED2" w:rsidRPr="008E6458" w:rsidRDefault="00712784" w:rsidP="00890EE9">
      <w:pPr>
        <w:jc w:val="both"/>
        <w:rPr>
          <w:sz w:val="28"/>
          <w:szCs w:val="28"/>
        </w:rPr>
      </w:pPr>
      <w:bookmarkStart w:id="10" w:name="_Hlk143881159"/>
      <w:r w:rsidRPr="008E6458">
        <w:rPr>
          <w:sz w:val="28"/>
          <w:szCs w:val="28"/>
        </w:rPr>
        <w:t>Председател</w:t>
      </w:r>
      <w:r w:rsidR="001D2CB0" w:rsidRPr="008E6458">
        <w:rPr>
          <w:sz w:val="28"/>
          <w:szCs w:val="28"/>
        </w:rPr>
        <w:t>ь правления ТСЖ «</w:t>
      </w:r>
      <w:r w:rsidR="00890EE9">
        <w:rPr>
          <w:sz w:val="28"/>
          <w:szCs w:val="28"/>
        </w:rPr>
        <w:t xml:space="preserve">Туристская </w:t>
      </w:r>
      <w:proofErr w:type="gramStart"/>
      <w:r w:rsidR="00890EE9">
        <w:rPr>
          <w:sz w:val="28"/>
          <w:szCs w:val="28"/>
        </w:rPr>
        <w:t>4</w:t>
      </w:r>
      <w:r w:rsidR="00226ED2" w:rsidRPr="008E6458">
        <w:rPr>
          <w:sz w:val="28"/>
          <w:szCs w:val="28"/>
        </w:rPr>
        <w:t xml:space="preserve">»   </w:t>
      </w:r>
      <w:proofErr w:type="gramEnd"/>
      <w:r w:rsidR="00226ED2" w:rsidRPr="008E6458">
        <w:rPr>
          <w:sz w:val="28"/>
          <w:szCs w:val="28"/>
        </w:rPr>
        <w:t xml:space="preserve">                           </w:t>
      </w:r>
      <w:r w:rsidR="00890EE9">
        <w:rPr>
          <w:sz w:val="28"/>
          <w:szCs w:val="28"/>
        </w:rPr>
        <w:t xml:space="preserve">   </w:t>
      </w:r>
      <w:r w:rsidR="00226ED2" w:rsidRPr="008E6458">
        <w:rPr>
          <w:sz w:val="28"/>
          <w:szCs w:val="28"/>
        </w:rPr>
        <w:t xml:space="preserve">       </w:t>
      </w:r>
      <w:r w:rsidR="00890EE9">
        <w:rPr>
          <w:sz w:val="28"/>
          <w:szCs w:val="28"/>
        </w:rPr>
        <w:t>Швецова О.О.</w:t>
      </w:r>
    </w:p>
    <w:p w14:paraId="770BCE05" w14:textId="22E9E4BD" w:rsidR="001549F4" w:rsidRPr="001549F4" w:rsidRDefault="001549F4" w:rsidP="001C3DF4">
      <w:pPr>
        <w:jc w:val="both"/>
        <w:rPr>
          <w:color w:val="000000" w:themeColor="text1"/>
          <w:sz w:val="28"/>
          <w:szCs w:val="28"/>
        </w:rPr>
      </w:pPr>
      <w:bookmarkStart w:id="11" w:name="_GoBack"/>
      <w:bookmarkEnd w:id="10"/>
      <w:bookmarkEnd w:id="11"/>
    </w:p>
    <w:p w14:paraId="054FD5BB" w14:textId="77777777" w:rsidR="00226ED2" w:rsidRPr="008E6458" w:rsidRDefault="00226ED2" w:rsidP="008659D9">
      <w:pPr>
        <w:ind w:firstLine="540"/>
        <w:jc w:val="both"/>
        <w:rPr>
          <w:sz w:val="28"/>
          <w:szCs w:val="28"/>
        </w:rPr>
      </w:pPr>
    </w:p>
    <w:sectPr w:rsidR="00226ED2" w:rsidRPr="008E6458" w:rsidSect="005B1347">
      <w:pgSz w:w="11906" w:h="16838"/>
      <w:pgMar w:top="284" w:right="851" w:bottom="1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5EA7"/>
    <w:multiLevelType w:val="hybridMultilevel"/>
    <w:tmpl w:val="D0920334"/>
    <w:lvl w:ilvl="0" w:tplc="D8E8FFA4">
      <w:start w:val="2"/>
      <w:numFmt w:val="decimal"/>
      <w:lvlText w:val="%1."/>
      <w:lvlJc w:val="left"/>
      <w:pPr>
        <w:tabs>
          <w:tab w:val="num" w:pos="984"/>
        </w:tabs>
        <w:ind w:left="984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9EB2EFE"/>
    <w:multiLevelType w:val="multilevel"/>
    <w:tmpl w:val="F40631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B164BD"/>
    <w:multiLevelType w:val="hybridMultilevel"/>
    <w:tmpl w:val="221252F8"/>
    <w:lvl w:ilvl="0" w:tplc="3C1C80D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2796FF5"/>
    <w:multiLevelType w:val="hybridMultilevel"/>
    <w:tmpl w:val="8CE6CF4C"/>
    <w:lvl w:ilvl="0" w:tplc="243C91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57C62B0"/>
    <w:multiLevelType w:val="multilevel"/>
    <w:tmpl w:val="031A3B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F7A456D"/>
    <w:multiLevelType w:val="multilevel"/>
    <w:tmpl w:val="6DC215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8B7FC6"/>
    <w:multiLevelType w:val="hybridMultilevel"/>
    <w:tmpl w:val="C2F2502A"/>
    <w:lvl w:ilvl="0" w:tplc="D8E8FFA4">
      <w:start w:val="2"/>
      <w:numFmt w:val="decimal"/>
      <w:lvlText w:val="%1."/>
      <w:lvlJc w:val="left"/>
      <w:pPr>
        <w:tabs>
          <w:tab w:val="num" w:pos="444"/>
        </w:tabs>
        <w:ind w:left="444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abstractNum w:abstractNumId="7" w15:restartNumberingAfterBreak="0">
    <w:nsid w:val="311B1819"/>
    <w:multiLevelType w:val="multilevel"/>
    <w:tmpl w:val="7DA48C5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3AD38FA"/>
    <w:multiLevelType w:val="hybridMultilevel"/>
    <w:tmpl w:val="2500F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695E39"/>
    <w:multiLevelType w:val="multilevel"/>
    <w:tmpl w:val="D59665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5B50F25"/>
    <w:multiLevelType w:val="multilevel"/>
    <w:tmpl w:val="662AD6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9A51EE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84B2AAD"/>
    <w:multiLevelType w:val="hybridMultilevel"/>
    <w:tmpl w:val="1D70C91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671197"/>
    <w:multiLevelType w:val="hybridMultilevel"/>
    <w:tmpl w:val="E566096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50EC40F5"/>
    <w:multiLevelType w:val="multilevel"/>
    <w:tmpl w:val="A95A8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1AC0826"/>
    <w:multiLevelType w:val="hybridMultilevel"/>
    <w:tmpl w:val="91E204A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51D94620"/>
    <w:multiLevelType w:val="multilevel"/>
    <w:tmpl w:val="D81AEFA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50A1BD1"/>
    <w:multiLevelType w:val="multilevel"/>
    <w:tmpl w:val="DC0AF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87392F"/>
    <w:multiLevelType w:val="multilevel"/>
    <w:tmpl w:val="C1649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658C042C"/>
    <w:multiLevelType w:val="multilevel"/>
    <w:tmpl w:val="8B34AC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9F4F21"/>
    <w:multiLevelType w:val="multilevel"/>
    <w:tmpl w:val="26201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72FE5AD5"/>
    <w:multiLevelType w:val="multilevel"/>
    <w:tmpl w:val="D548AD7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33C12C1"/>
    <w:multiLevelType w:val="multilevel"/>
    <w:tmpl w:val="328441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8CF7443"/>
    <w:multiLevelType w:val="multilevel"/>
    <w:tmpl w:val="8E3C2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B855E9B"/>
    <w:multiLevelType w:val="multilevel"/>
    <w:tmpl w:val="C1649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692"/>
        </w:tabs>
        <w:ind w:left="16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E34535D"/>
    <w:multiLevelType w:val="multilevel"/>
    <w:tmpl w:val="C08C2C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2"/>
  </w:num>
  <w:num w:numId="8">
    <w:abstractNumId w:val="13"/>
  </w:num>
  <w:num w:numId="9">
    <w:abstractNumId w:val="15"/>
  </w:num>
  <w:num w:numId="10">
    <w:abstractNumId w:val="20"/>
  </w:num>
  <w:num w:numId="11">
    <w:abstractNumId w:val="17"/>
  </w:num>
  <w:num w:numId="12">
    <w:abstractNumId w:val="11"/>
  </w:num>
  <w:num w:numId="13">
    <w:abstractNumId w:val="14"/>
  </w:num>
  <w:num w:numId="14">
    <w:abstractNumId w:val="23"/>
  </w:num>
  <w:num w:numId="15">
    <w:abstractNumId w:val="22"/>
  </w:num>
  <w:num w:numId="16">
    <w:abstractNumId w:val="4"/>
  </w:num>
  <w:num w:numId="17">
    <w:abstractNumId w:val="24"/>
  </w:num>
  <w:num w:numId="18">
    <w:abstractNumId w:val="18"/>
  </w:num>
  <w:num w:numId="19">
    <w:abstractNumId w:val="16"/>
  </w:num>
  <w:num w:numId="20">
    <w:abstractNumId w:val="21"/>
  </w:num>
  <w:num w:numId="21">
    <w:abstractNumId w:val="10"/>
  </w:num>
  <w:num w:numId="22">
    <w:abstractNumId w:val="7"/>
  </w:num>
  <w:num w:numId="23">
    <w:abstractNumId w:val="5"/>
  </w:num>
  <w:num w:numId="24">
    <w:abstractNumId w:val="1"/>
  </w:num>
  <w:num w:numId="25">
    <w:abstractNumId w:val="25"/>
  </w:num>
  <w:num w:numId="26">
    <w:abstractNumId w:val="9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4EB"/>
    <w:rsid w:val="00002084"/>
    <w:rsid w:val="00003C65"/>
    <w:rsid w:val="00021A36"/>
    <w:rsid w:val="00031115"/>
    <w:rsid w:val="00045BB3"/>
    <w:rsid w:val="00065D83"/>
    <w:rsid w:val="00076E3B"/>
    <w:rsid w:val="00082CFD"/>
    <w:rsid w:val="0008334A"/>
    <w:rsid w:val="000862A4"/>
    <w:rsid w:val="000862F1"/>
    <w:rsid w:val="000E266C"/>
    <w:rsid w:val="00106902"/>
    <w:rsid w:val="0011445F"/>
    <w:rsid w:val="00117BE4"/>
    <w:rsid w:val="00121E1F"/>
    <w:rsid w:val="00124F66"/>
    <w:rsid w:val="001528E4"/>
    <w:rsid w:val="001549F4"/>
    <w:rsid w:val="00167504"/>
    <w:rsid w:val="0017347D"/>
    <w:rsid w:val="00175386"/>
    <w:rsid w:val="001770B9"/>
    <w:rsid w:val="00197360"/>
    <w:rsid w:val="001A6E5A"/>
    <w:rsid w:val="001C3DF4"/>
    <w:rsid w:val="001D2CB0"/>
    <w:rsid w:val="001E6E88"/>
    <w:rsid w:val="001F3D4C"/>
    <w:rsid w:val="001F433E"/>
    <w:rsid w:val="0020580F"/>
    <w:rsid w:val="00226ED2"/>
    <w:rsid w:val="00233B2F"/>
    <w:rsid w:val="00242D88"/>
    <w:rsid w:val="00255AFE"/>
    <w:rsid w:val="002634A3"/>
    <w:rsid w:val="002761AE"/>
    <w:rsid w:val="00293628"/>
    <w:rsid w:val="002A664D"/>
    <w:rsid w:val="002B0C6E"/>
    <w:rsid w:val="002D4B9B"/>
    <w:rsid w:val="002D5F58"/>
    <w:rsid w:val="002F3FA6"/>
    <w:rsid w:val="002F709E"/>
    <w:rsid w:val="002F7136"/>
    <w:rsid w:val="003178E0"/>
    <w:rsid w:val="00322A29"/>
    <w:rsid w:val="0033083E"/>
    <w:rsid w:val="0036147E"/>
    <w:rsid w:val="00363BDB"/>
    <w:rsid w:val="00366B9B"/>
    <w:rsid w:val="00372E3F"/>
    <w:rsid w:val="0038014F"/>
    <w:rsid w:val="00382C61"/>
    <w:rsid w:val="003865FD"/>
    <w:rsid w:val="00386EEA"/>
    <w:rsid w:val="00392E19"/>
    <w:rsid w:val="00394111"/>
    <w:rsid w:val="003A6C7E"/>
    <w:rsid w:val="003D0452"/>
    <w:rsid w:val="003D0E24"/>
    <w:rsid w:val="003E36C7"/>
    <w:rsid w:val="003E38E9"/>
    <w:rsid w:val="003F3244"/>
    <w:rsid w:val="00410F61"/>
    <w:rsid w:val="00413C55"/>
    <w:rsid w:val="004152A1"/>
    <w:rsid w:val="00437A62"/>
    <w:rsid w:val="004407EC"/>
    <w:rsid w:val="00442ADF"/>
    <w:rsid w:val="00453526"/>
    <w:rsid w:val="004543B7"/>
    <w:rsid w:val="004568FE"/>
    <w:rsid w:val="004616B2"/>
    <w:rsid w:val="00465CB0"/>
    <w:rsid w:val="0046736D"/>
    <w:rsid w:val="004712C9"/>
    <w:rsid w:val="004732A9"/>
    <w:rsid w:val="004816B8"/>
    <w:rsid w:val="004876EF"/>
    <w:rsid w:val="004A2DAA"/>
    <w:rsid w:val="004B38E7"/>
    <w:rsid w:val="004B47C3"/>
    <w:rsid w:val="004C7DBF"/>
    <w:rsid w:val="004F7233"/>
    <w:rsid w:val="00514D21"/>
    <w:rsid w:val="005252AB"/>
    <w:rsid w:val="005314D8"/>
    <w:rsid w:val="00543956"/>
    <w:rsid w:val="00550706"/>
    <w:rsid w:val="0055250D"/>
    <w:rsid w:val="00554515"/>
    <w:rsid w:val="00562059"/>
    <w:rsid w:val="00577481"/>
    <w:rsid w:val="0058648E"/>
    <w:rsid w:val="005B1347"/>
    <w:rsid w:val="005B78B6"/>
    <w:rsid w:val="005E4FEA"/>
    <w:rsid w:val="00601197"/>
    <w:rsid w:val="006050BF"/>
    <w:rsid w:val="00607728"/>
    <w:rsid w:val="00612A88"/>
    <w:rsid w:val="00613620"/>
    <w:rsid w:val="00623CFC"/>
    <w:rsid w:val="00637CB6"/>
    <w:rsid w:val="00652E8C"/>
    <w:rsid w:val="00660990"/>
    <w:rsid w:val="00660E02"/>
    <w:rsid w:val="006619B6"/>
    <w:rsid w:val="00664625"/>
    <w:rsid w:val="00686AF9"/>
    <w:rsid w:val="00691306"/>
    <w:rsid w:val="006C7C5E"/>
    <w:rsid w:val="006D0D91"/>
    <w:rsid w:val="006E1F47"/>
    <w:rsid w:val="006E3CDF"/>
    <w:rsid w:val="006E6342"/>
    <w:rsid w:val="006F3E0D"/>
    <w:rsid w:val="00705ACE"/>
    <w:rsid w:val="00712784"/>
    <w:rsid w:val="00727B64"/>
    <w:rsid w:val="00731E09"/>
    <w:rsid w:val="0073594B"/>
    <w:rsid w:val="0075560B"/>
    <w:rsid w:val="00771054"/>
    <w:rsid w:val="00783627"/>
    <w:rsid w:val="007867B6"/>
    <w:rsid w:val="007A0B65"/>
    <w:rsid w:val="007E38D0"/>
    <w:rsid w:val="007F6E9F"/>
    <w:rsid w:val="007F7278"/>
    <w:rsid w:val="008052A0"/>
    <w:rsid w:val="00820B84"/>
    <w:rsid w:val="00823B33"/>
    <w:rsid w:val="00824E81"/>
    <w:rsid w:val="0082645D"/>
    <w:rsid w:val="00834A7C"/>
    <w:rsid w:val="00845E8A"/>
    <w:rsid w:val="00846595"/>
    <w:rsid w:val="0085277A"/>
    <w:rsid w:val="00855CD3"/>
    <w:rsid w:val="008659D9"/>
    <w:rsid w:val="00865D10"/>
    <w:rsid w:val="0088685D"/>
    <w:rsid w:val="00890EE9"/>
    <w:rsid w:val="00891B5B"/>
    <w:rsid w:val="008A11DC"/>
    <w:rsid w:val="008A2037"/>
    <w:rsid w:val="008A3AAF"/>
    <w:rsid w:val="008C5187"/>
    <w:rsid w:val="008D540B"/>
    <w:rsid w:val="008E016D"/>
    <w:rsid w:val="008E0CF9"/>
    <w:rsid w:val="008E6458"/>
    <w:rsid w:val="00913ED2"/>
    <w:rsid w:val="0091410C"/>
    <w:rsid w:val="009148F3"/>
    <w:rsid w:val="00917023"/>
    <w:rsid w:val="0093710A"/>
    <w:rsid w:val="00940E0E"/>
    <w:rsid w:val="009419C7"/>
    <w:rsid w:val="009468B0"/>
    <w:rsid w:val="0095179C"/>
    <w:rsid w:val="00961080"/>
    <w:rsid w:val="0096209E"/>
    <w:rsid w:val="009635A5"/>
    <w:rsid w:val="009720B2"/>
    <w:rsid w:val="009729CA"/>
    <w:rsid w:val="00981787"/>
    <w:rsid w:val="00997A06"/>
    <w:rsid w:val="009C3634"/>
    <w:rsid w:val="009D6492"/>
    <w:rsid w:val="009E15C5"/>
    <w:rsid w:val="009E6C86"/>
    <w:rsid w:val="009F2384"/>
    <w:rsid w:val="009F52FA"/>
    <w:rsid w:val="00A00BF4"/>
    <w:rsid w:val="00A07943"/>
    <w:rsid w:val="00A11C16"/>
    <w:rsid w:val="00A143AA"/>
    <w:rsid w:val="00A174EB"/>
    <w:rsid w:val="00A268D4"/>
    <w:rsid w:val="00A31791"/>
    <w:rsid w:val="00A3598F"/>
    <w:rsid w:val="00A35DE7"/>
    <w:rsid w:val="00A618E9"/>
    <w:rsid w:val="00A84156"/>
    <w:rsid w:val="00A924F1"/>
    <w:rsid w:val="00A94354"/>
    <w:rsid w:val="00A963DE"/>
    <w:rsid w:val="00AA4886"/>
    <w:rsid w:val="00AB78A6"/>
    <w:rsid w:val="00AD0652"/>
    <w:rsid w:val="00AE5E5D"/>
    <w:rsid w:val="00AF3752"/>
    <w:rsid w:val="00AF50A6"/>
    <w:rsid w:val="00B008BE"/>
    <w:rsid w:val="00B010F8"/>
    <w:rsid w:val="00B03DA0"/>
    <w:rsid w:val="00B1435B"/>
    <w:rsid w:val="00B2320D"/>
    <w:rsid w:val="00B27A54"/>
    <w:rsid w:val="00B55D58"/>
    <w:rsid w:val="00B637E7"/>
    <w:rsid w:val="00B665FD"/>
    <w:rsid w:val="00B711AC"/>
    <w:rsid w:val="00B94192"/>
    <w:rsid w:val="00B946C4"/>
    <w:rsid w:val="00BA50AE"/>
    <w:rsid w:val="00BB2B2E"/>
    <w:rsid w:val="00BB539F"/>
    <w:rsid w:val="00BC28EE"/>
    <w:rsid w:val="00BD0008"/>
    <w:rsid w:val="00BD1CDA"/>
    <w:rsid w:val="00BE13A0"/>
    <w:rsid w:val="00BE2E20"/>
    <w:rsid w:val="00BE52F0"/>
    <w:rsid w:val="00BE6960"/>
    <w:rsid w:val="00BF3D01"/>
    <w:rsid w:val="00BF4579"/>
    <w:rsid w:val="00C1123F"/>
    <w:rsid w:val="00C15215"/>
    <w:rsid w:val="00C347B6"/>
    <w:rsid w:val="00C5018D"/>
    <w:rsid w:val="00C507C9"/>
    <w:rsid w:val="00C61A60"/>
    <w:rsid w:val="00C622D3"/>
    <w:rsid w:val="00C80481"/>
    <w:rsid w:val="00C90058"/>
    <w:rsid w:val="00C9040F"/>
    <w:rsid w:val="00C91977"/>
    <w:rsid w:val="00CB40BA"/>
    <w:rsid w:val="00CB5E1C"/>
    <w:rsid w:val="00CC3C54"/>
    <w:rsid w:val="00CC43DF"/>
    <w:rsid w:val="00CD32C8"/>
    <w:rsid w:val="00CD5E54"/>
    <w:rsid w:val="00CE1618"/>
    <w:rsid w:val="00CF3881"/>
    <w:rsid w:val="00CF5525"/>
    <w:rsid w:val="00CF6C2C"/>
    <w:rsid w:val="00D16BEC"/>
    <w:rsid w:val="00D225A1"/>
    <w:rsid w:val="00D31402"/>
    <w:rsid w:val="00D46B13"/>
    <w:rsid w:val="00D57EAC"/>
    <w:rsid w:val="00D6277B"/>
    <w:rsid w:val="00D73203"/>
    <w:rsid w:val="00DA1809"/>
    <w:rsid w:val="00DC7222"/>
    <w:rsid w:val="00DD1619"/>
    <w:rsid w:val="00DE7084"/>
    <w:rsid w:val="00DF2830"/>
    <w:rsid w:val="00E219E0"/>
    <w:rsid w:val="00E2638C"/>
    <w:rsid w:val="00E33CFC"/>
    <w:rsid w:val="00E4432E"/>
    <w:rsid w:val="00E44710"/>
    <w:rsid w:val="00E4737F"/>
    <w:rsid w:val="00E51CE4"/>
    <w:rsid w:val="00E52C75"/>
    <w:rsid w:val="00E65196"/>
    <w:rsid w:val="00E73595"/>
    <w:rsid w:val="00E82152"/>
    <w:rsid w:val="00E87908"/>
    <w:rsid w:val="00E92AAC"/>
    <w:rsid w:val="00EB766C"/>
    <w:rsid w:val="00EC0944"/>
    <w:rsid w:val="00ED7CEF"/>
    <w:rsid w:val="00EE34D1"/>
    <w:rsid w:val="00F01039"/>
    <w:rsid w:val="00F0256A"/>
    <w:rsid w:val="00F07A5E"/>
    <w:rsid w:val="00F07F84"/>
    <w:rsid w:val="00F33F7E"/>
    <w:rsid w:val="00F365AE"/>
    <w:rsid w:val="00F5075F"/>
    <w:rsid w:val="00F5401B"/>
    <w:rsid w:val="00F63B50"/>
    <w:rsid w:val="00F74888"/>
    <w:rsid w:val="00F852E8"/>
    <w:rsid w:val="00F97DB6"/>
    <w:rsid w:val="00FA244E"/>
    <w:rsid w:val="00FA6894"/>
    <w:rsid w:val="00FB06F7"/>
    <w:rsid w:val="00FD430C"/>
    <w:rsid w:val="00FE4242"/>
    <w:rsid w:val="00FE4B3A"/>
    <w:rsid w:val="00FF1D25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49229"/>
  <w15:docId w15:val="{6D8223BE-0203-4E97-A00A-67EA64B9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DE7"/>
    <w:rPr>
      <w:sz w:val="24"/>
      <w:szCs w:val="24"/>
    </w:rPr>
  </w:style>
  <w:style w:type="paragraph" w:styleId="3">
    <w:name w:val="heading 3"/>
    <w:basedOn w:val="a"/>
    <w:qFormat/>
    <w:rsid w:val="00363BDB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74EB"/>
    <w:pPr>
      <w:spacing w:before="100" w:beforeAutospacing="1" w:after="100" w:afterAutospacing="1"/>
    </w:pPr>
    <w:rPr>
      <w:rFonts w:ascii="Verdana" w:hAnsi="Verdana"/>
      <w:color w:val="001B36"/>
      <w:sz w:val="12"/>
      <w:szCs w:val="12"/>
    </w:rPr>
  </w:style>
  <w:style w:type="character" w:styleId="a4">
    <w:name w:val="Hyperlink"/>
    <w:basedOn w:val="a0"/>
    <w:rsid w:val="00363BDB"/>
    <w:rPr>
      <w:color w:val="000080"/>
      <w:u w:val="single"/>
    </w:rPr>
  </w:style>
  <w:style w:type="paragraph" w:styleId="a5">
    <w:name w:val="Balloon Text"/>
    <w:basedOn w:val="a"/>
    <w:semiHidden/>
    <w:rsid w:val="000862F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E6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761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382C61"/>
    <w:pPr>
      <w:ind w:left="720"/>
      <w:contextualSpacing/>
    </w:pPr>
  </w:style>
  <w:style w:type="character" w:customStyle="1" w:styleId="apple-converted-space">
    <w:name w:val="apple-converted-space"/>
    <w:basedOn w:val="a0"/>
    <w:rsid w:val="004407EC"/>
  </w:style>
  <w:style w:type="character" w:styleId="a8">
    <w:name w:val="FollowedHyperlink"/>
    <w:basedOn w:val="a0"/>
    <w:semiHidden/>
    <w:unhideWhenUsed/>
    <w:rsid w:val="001144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5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5631">
          <w:marLeft w:val="3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74497">
          <w:marLeft w:val="3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sgtur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собственника помещения (-ий)</vt:lpstr>
    </vt:vector>
  </TitlesOfParts>
  <Company>ICB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собственника помещения (-ий)</dc:title>
  <dc:creator>KolesnikovaAV</dc:creator>
  <cp:lastModifiedBy>ludazelenova@gmail.com</cp:lastModifiedBy>
  <cp:revision>2</cp:revision>
  <cp:lastPrinted>2023-08-30T09:31:00Z</cp:lastPrinted>
  <dcterms:created xsi:type="dcterms:W3CDTF">2023-08-30T11:34:00Z</dcterms:created>
  <dcterms:modified xsi:type="dcterms:W3CDTF">2023-08-30T11:34:00Z</dcterms:modified>
</cp:coreProperties>
</file>